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D0D43" w14:textId="63510E9C" w:rsidR="006B08B9" w:rsidRPr="006B08B9" w:rsidRDefault="006B08B9" w:rsidP="0059409B">
      <w:pPr>
        <w:widowControl/>
        <w:spacing w:after="240"/>
        <w:rPr>
          <w:rFonts w:cstheme="minorHAnsi"/>
          <w:b/>
          <w:bCs/>
          <w:kern w:val="0"/>
          <w:sz w:val="22"/>
        </w:rPr>
      </w:pPr>
      <w:r w:rsidRPr="006B08B9">
        <w:rPr>
          <w:rFonts w:cstheme="minorHAnsi"/>
          <w:b/>
          <w:bCs/>
          <w:kern w:val="0"/>
          <w:sz w:val="22"/>
        </w:rPr>
        <w:t xml:space="preserve">JAJA </w:t>
      </w:r>
      <w:r w:rsidRPr="006B08B9">
        <w:rPr>
          <w:rFonts w:cstheme="minorHAnsi" w:hint="eastAsia"/>
          <w:b/>
          <w:bCs/>
          <w:kern w:val="0"/>
          <w:sz w:val="22"/>
        </w:rPr>
        <w:t>s</w:t>
      </w:r>
      <w:r w:rsidRPr="006B08B9">
        <w:rPr>
          <w:rFonts w:cstheme="minorHAnsi"/>
          <w:b/>
          <w:bCs/>
          <w:kern w:val="0"/>
          <w:sz w:val="22"/>
        </w:rPr>
        <w:t>howcase description</w:t>
      </w:r>
    </w:p>
    <w:p w14:paraId="14106A61" w14:textId="77777777" w:rsidR="006B08B9" w:rsidRDefault="006B08B9" w:rsidP="0059409B">
      <w:pPr>
        <w:widowControl/>
        <w:spacing w:after="240"/>
        <w:rPr>
          <w:rFonts w:eastAsia="Times New Roman" w:cstheme="minorHAnsi"/>
          <w:kern w:val="0"/>
          <w:sz w:val="22"/>
        </w:rPr>
      </w:pPr>
    </w:p>
    <w:p w14:paraId="60FB1A66" w14:textId="317296D0" w:rsidR="0059409B" w:rsidRPr="006B08B9" w:rsidRDefault="0059409B" w:rsidP="0059409B">
      <w:pPr>
        <w:widowControl/>
        <w:spacing w:after="240"/>
        <w:rPr>
          <w:rFonts w:eastAsia="Times New Roman" w:cstheme="minorHAnsi"/>
          <w:kern w:val="0"/>
          <w:szCs w:val="24"/>
        </w:rPr>
      </w:pPr>
      <w:r w:rsidRPr="006B08B9">
        <w:rPr>
          <w:rFonts w:eastAsia="Times New Roman" w:cstheme="minorHAnsi"/>
          <w:kern w:val="0"/>
          <w:sz w:val="22"/>
        </w:rPr>
        <w:t xml:space="preserve">JAJA, refers to a laughing sound in </w:t>
      </w:r>
      <w:proofErr w:type="spellStart"/>
      <w:r w:rsidRPr="006B08B9">
        <w:rPr>
          <w:rFonts w:eastAsia="Times New Roman" w:cstheme="minorHAnsi"/>
          <w:kern w:val="0"/>
          <w:sz w:val="22"/>
        </w:rPr>
        <w:t>spanish</w:t>
      </w:r>
      <w:proofErr w:type="spellEnd"/>
      <w:r w:rsidRPr="006B08B9">
        <w:rPr>
          <w:rFonts w:eastAsia="Times New Roman" w:cstheme="minorHAnsi"/>
          <w:kern w:val="0"/>
          <w:sz w:val="22"/>
        </w:rPr>
        <w:t>, is a vegetarian restaurant celebrating happy lifestyle. Brand appoints View-in team to develop multi-screen interactive AR photo experience in 2022. There are “party moment” for VIP and “happy moment” for customer. Taking snap by selecting a theme and filling in own name to capture joyful moment, and it will be shown on the 5 screens. It helps to build engagement between customers and the brand.</w:t>
      </w:r>
    </w:p>
    <w:p w14:paraId="1C309E7D" w14:textId="77777777" w:rsidR="0059409B" w:rsidRPr="006B08B9" w:rsidRDefault="0059409B" w:rsidP="0059409B">
      <w:pPr>
        <w:widowControl/>
        <w:rPr>
          <w:rFonts w:eastAsia="Times New Roman" w:cstheme="minorHAnsi"/>
          <w:kern w:val="0"/>
          <w:szCs w:val="24"/>
        </w:rPr>
      </w:pPr>
    </w:p>
    <w:p w14:paraId="103CD650" w14:textId="77777777" w:rsidR="0059409B" w:rsidRPr="006B08B9" w:rsidRDefault="0059409B" w:rsidP="0059409B">
      <w:pPr>
        <w:widowControl/>
        <w:spacing w:after="240"/>
        <w:rPr>
          <w:rFonts w:eastAsia="Times New Roman" w:cstheme="minorHAnsi"/>
          <w:kern w:val="0"/>
          <w:szCs w:val="24"/>
        </w:rPr>
      </w:pPr>
      <w:r w:rsidRPr="006B08B9">
        <w:rPr>
          <w:rFonts w:eastAsia="Times New Roman" w:cstheme="minorHAnsi"/>
          <w:kern w:val="0"/>
          <w:sz w:val="22"/>
        </w:rPr>
        <w:t>JAJA</w:t>
      </w:r>
      <w:r w:rsidRPr="006B08B9">
        <w:rPr>
          <w:rFonts w:eastAsia="新細明體" w:cstheme="minorHAnsi"/>
          <w:kern w:val="0"/>
          <w:sz w:val="22"/>
        </w:rPr>
        <w:t>是西班牙文，讀音為「哈哈」，是一間傳達快樂的素食餐廳。於</w:t>
      </w:r>
      <w:r w:rsidRPr="006B08B9">
        <w:rPr>
          <w:rFonts w:eastAsia="Times New Roman" w:cstheme="minorHAnsi"/>
          <w:kern w:val="0"/>
          <w:sz w:val="22"/>
        </w:rPr>
        <w:t>2022</w:t>
      </w:r>
      <w:r w:rsidRPr="006B08B9">
        <w:rPr>
          <w:rFonts w:eastAsia="新細明體" w:cstheme="minorHAnsi"/>
          <w:kern w:val="0"/>
          <w:sz w:val="22"/>
        </w:rPr>
        <w:t>年，品牌任命</w:t>
      </w:r>
      <w:r w:rsidRPr="006B08B9">
        <w:rPr>
          <w:rFonts w:eastAsia="Times New Roman" w:cstheme="minorHAnsi"/>
          <w:kern w:val="0"/>
          <w:sz w:val="22"/>
        </w:rPr>
        <w:t>View-in</w:t>
      </w:r>
      <w:r w:rsidRPr="006B08B9">
        <w:rPr>
          <w:rFonts w:eastAsia="新細明體" w:cstheme="minorHAnsi"/>
          <w:kern w:val="0"/>
          <w:sz w:val="22"/>
        </w:rPr>
        <w:t>團隊</w:t>
      </w:r>
      <w:proofErr w:type="gramStart"/>
      <w:r w:rsidRPr="006B08B9">
        <w:rPr>
          <w:rFonts w:eastAsia="新細明體" w:cstheme="minorHAnsi"/>
          <w:kern w:val="0"/>
          <w:sz w:val="22"/>
        </w:rPr>
        <w:t>開發多屏互動</w:t>
      </w:r>
      <w:proofErr w:type="gramEnd"/>
      <w:r w:rsidRPr="006B08B9">
        <w:rPr>
          <w:rFonts w:eastAsia="Times New Roman" w:cstheme="minorHAnsi"/>
          <w:kern w:val="0"/>
          <w:sz w:val="22"/>
        </w:rPr>
        <w:t>AR</w:t>
      </w:r>
      <w:r w:rsidRPr="006B08B9">
        <w:rPr>
          <w:rFonts w:eastAsia="新細明體" w:cstheme="minorHAnsi"/>
          <w:kern w:val="0"/>
          <w:sz w:val="22"/>
        </w:rPr>
        <w:t>拍照體驗，並設置於餐廳内。</w:t>
      </w:r>
      <w:r w:rsidRPr="006B08B9">
        <w:rPr>
          <w:rFonts w:eastAsia="Times New Roman" w:cstheme="minorHAnsi"/>
          <w:kern w:val="0"/>
          <w:sz w:val="22"/>
        </w:rPr>
        <w:t>VIP</w:t>
      </w:r>
      <w:r w:rsidRPr="006B08B9">
        <w:rPr>
          <w:rFonts w:eastAsia="新細明體" w:cstheme="minorHAnsi"/>
          <w:kern w:val="0"/>
          <w:sz w:val="22"/>
        </w:rPr>
        <w:t>房内設有</w:t>
      </w:r>
      <w:r w:rsidRPr="006B08B9">
        <w:rPr>
          <w:rFonts w:eastAsia="Times New Roman" w:cstheme="minorHAnsi"/>
          <w:kern w:val="0"/>
          <w:sz w:val="22"/>
        </w:rPr>
        <w:t>5</w:t>
      </w:r>
      <w:r w:rsidRPr="006B08B9">
        <w:rPr>
          <w:rFonts w:eastAsia="新細明體" w:cstheme="minorHAnsi"/>
          <w:kern w:val="0"/>
          <w:sz w:val="22"/>
        </w:rPr>
        <w:t>個大小螢幕，顧客選擇主題濾鏡，並輸入自己名字，便能成爲畫框主人公。此體驗幫助品牌增加客人互動和品牌認知度。</w:t>
      </w:r>
    </w:p>
    <w:p w14:paraId="1C1BE08C" w14:textId="77777777" w:rsidR="006B08B9" w:rsidRDefault="006B08B9" w:rsidP="0059409B">
      <w:pPr>
        <w:widowControl/>
        <w:spacing w:after="240"/>
        <w:rPr>
          <w:rFonts w:eastAsia="Times New Roman" w:cstheme="minorHAnsi"/>
          <w:kern w:val="0"/>
          <w:sz w:val="22"/>
        </w:rPr>
      </w:pPr>
    </w:p>
    <w:p w14:paraId="0771AFE4" w14:textId="37AA5216" w:rsidR="0059409B" w:rsidRPr="006B08B9" w:rsidRDefault="0059409B" w:rsidP="0059409B">
      <w:pPr>
        <w:widowControl/>
        <w:spacing w:after="240"/>
        <w:rPr>
          <w:rFonts w:eastAsia="Times New Roman" w:cstheme="minorHAnsi"/>
          <w:kern w:val="0"/>
          <w:szCs w:val="24"/>
        </w:rPr>
      </w:pPr>
      <w:r w:rsidRPr="006B08B9">
        <w:rPr>
          <w:rFonts w:eastAsia="Times New Roman" w:cstheme="minorHAnsi"/>
          <w:kern w:val="0"/>
          <w:sz w:val="22"/>
        </w:rPr>
        <w:t>DESIGN PRODUCTION</w:t>
      </w:r>
    </w:p>
    <w:p w14:paraId="2F756D1C" w14:textId="77777777" w:rsidR="0059409B" w:rsidRPr="006B08B9" w:rsidRDefault="0059409B" w:rsidP="0059409B">
      <w:pPr>
        <w:widowControl/>
        <w:spacing w:after="240"/>
        <w:rPr>
          <w:rFonts w:eastAsia="Times New Roman" w:cstheme="minorHAnsi"/>
          <w:kern w:val="0"/>
          <w:szCs w:val="24"/>
        </w:rPr>
      </w:pPr>
      <w:r w:rsidRPr="006B08B9">
        <w:rPr>
          <w:rFonts w:eastAsia="Times New Roman" w:cstheme="minorHAnsi"/>
          <w:kern w:val="0"/>
          <w:sz w:val="22"/>
        </w:rPr>
        <w:t>USER INTERFACE</w:t>
      </w:r>
    </w:p>
    <w:p w14:paraId="46E79640" w14:textId="77777777" w:rsidR="0059409B" w:rsidRPr="006B08B9" w:rsidRDefault="0059409B" w:rsidP="0059409B">
      <w:pPr>
        <w:widowControl/>
        <w:spacing w:after="240"/>
        <w:rPr>
          <w:rFonts w:eastAsia="Times New Roman" w:cstheme="minorHAnsi"/>
          <w:kern w:val="0"/>
          <w:szCs w:val="24"/>
        </w:rPr>
      </w:pPr>
      <w:r w:rsidRPr="006B08B9">
        <w:rPr>
          <w:rFonts w:eastAsia="Times New Roman" w:cstheme="minorHAnsi"/>
          <w:kern w:val="0"/>
          <w:sz w:val="22"/>
        </w:rPr>
        <w:t>DIGITAL PROGRAMMING</w:t>
      </w:r>
    </w:p>
    <w:p w14:paraId="3D7BEF3D" w14:textId="77777777" w:rsidR="0059409B" w:rsidRPr="006B08B9" w:rsidRDefault="0059409B" w:rsidP="0059409B">
      <w:pPr>
        <w:widowControl/>
        <w:spacing w:after="240"/>
        <w:rPr>
          <w:rFonts w:eastAsia="Times New Roman" w:cstheme="minorHAnsi"/>
          <w:kern w:val="0"/>
          <w:szCs w:val="24"/>
        </w:rPr>
      </w:pPr>
      <w:r w:rsidRPr="006B08B9">
        <w:rPr>
          <w:rFonts w:eastAsia="Times New Roman" w:cstheme="minorHAnsi"/>
          <w:kern w:val="0"/>
          <w:sz w:val="22"/>
        </w:rPr>
        <w:t>HARDWARE RENTAL</w:t>
      </w:r>
    </w:p>
    <w:p w14:paraId="6C03A3B1" w14:textId="57C593B7" w:rsidR="00CA63B3" w:rsidRDefault="00D91BF0">
      <w:hyperlink r:id="rId4" w:history="1">
        <w:r w:rsidRPr="00E17AEC">
          <w:rPr>
            <w:rStyle w:val="a3"/>
          </w:rPr>
          <w:t>https://www.youtube.com/watch?v=OLC_6khNgLA</w:t>
        </w:r>
      </w:hyperlink>
      <w:r>
        <w:t xml:space="preserve"> </w:t>
      </w:r>
    </w:p>
    <w:sectPr w:rsidR="00CA63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86"/>
    <w:rsid w:val="0059409B"/>
    <w:rsid w:val="006B08B9"/>
    <w:rsid w:val="00AA6C86"/>
    <w:rsid w:val="00CA63B3"/>
    <w:rsid w:val="00D9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6A11F"/>
  <w15:chartTrackingRefBased/>
  <w15:docId w15:val="{0E9B9C65-5DAE-436A-B0E8-4E8BD829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9409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3">
    <w:name w:val="Hyperlink"/>
    <w:basedOn w:val="a0"/>
    <w:uiPriority w:val="99"/>
    <w:unhideWhenUsed/>
    <w:rsid w:val="00D91BF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91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0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LC_6khNgL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 View</dc:creator>
  <cp:keywords/>
  <dc:description/>
  <cp:lastModifiedBy>in View</cp:lastModifiedBy>
  <cp:revision>4</cp:revision>
  <dcterms:created xsi:type="dcterms:W3CDTF">2022-05-06T10:09:00Z</dcterms:created>
  <dcterms:modified xsi:type="dcterms:W3CDTF">2022-08-29T09:29:00Z</dcterms:modified>
</cp:coreProperties>
</file>