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963C" w14:textId="054A7DBE" w:rsidR="008C3DBC" w:rsidRPr="00263005" w:rsidRDefault="00366F55">
      <w:pPr>
        <w:rPr>
          <w:b/>
          <w:bCs/>
        </w:rPr>
      </w:pPr>
      <w:proofErr w:type="spellStart"/>
      <w:r w:rsidRPr="00263005">
        <w:rPr>
          <w:rFonts w:hint="eastAsia"/>
          <w:b/>
          <w:bCs/>
        </w:rPr>
        <w:t>Po</w:t>
      </w:r>
      <w:r w:rsidRPr="00263005">
        <w:rPr>
          <w:b/>
          <w:bCs/>
        </w:rPr>
        <w:t>lyU</w:t>
      </w:r>
      <w:proofErr w:type="spellEnd"/>
      <w:r w:rsidRPr="00263005">
        <w:rPr>
          <w:b/>
          <w:bCs/>
        </w:rPr>
        <w:t xml:space="preserve"> HKCC – MMS </w:t>
      </w:r>
      <w:r w:rsidRPr="00263005">
        <w:rPr>
          <w:b/>
          <w:bCs/>
        </w:rPr>
        <w:t>showcase description</w:t>
      </w:r>
    </w:p>
    <w:p w14:paraId="62646750" w14:textId="40DC57EE" w:rsidR="00366F55" w:rsidRDefault="00366F55"/>
    <w:p w14:paraId="60262691" w14:textId="49DC0727" w:rsidR="00366F55" w:rsidRDefault="00366F55">
      <w:proofErr w:type="spellStart"/>
      <w:r w:rsidRPr="00366F55">
        <w:t>PolyU</w:t>
      </w:r>
      <w:proofErr w:type="spellEnd"/>
      <w:r w:rsidRPr="00366F55">
        <w:t xml:space="preserve"> HKCC was established under the auspices of The Hong Kong Polytechnic University (</w:t>
      </w:r>
      <w:proofErr w:type="spellStart"/>
      <w:r w:rsidRPr="00366F55">
        <w:t>PolyU</w:t>
      </w:r>
      <w:proofErr w:type="spellEnd"/>
      <w:r w:rsidRPr="00366F55">
        <w:t>). Brand appoints the View-in team to plan the mobile media targeting strategy. A concise graphic is designed to share the courses information with potential students. By clicking the link in SMS, students can proceed application through the mobile message and increase overall application rate.</w:t>
      </w:r>
    </w:p>
    <w:p w14:paraId="190B3751" w14:textId="5E55D13A" w:rsidR="00366F55" w:rsidRDefault="00366F55"/>
    <w:p w14:paraId="1D487DC2" w14:textId="5167F29A" w:rsidR="00366F55" w:rsidRDefault="00366F55">
      <w:proofErr w:type="spellStart"/>
      <w:r w:rsidRPr="00366F55">
        <w:rPr>
          <w:rFonts w:hint="eastAsia"/>
        </w:rPr>
        <w:t>PolyU</w:t>
      </w:r>
      <w:proofErr w:type="spellEnd"/>
      <w:r w:rsidRPr="00366F55">
        <w:rPr>
          <w:rFonts w:hint="eastAsia"/>
        </w:rPr>
        <w:t xml:space="preserve"> HKCC</w:t>
      </w:r>
      <w:r w:rsidRPr="00366F55">
        <w:rPr>
          <w:rFonts w:hint="eastAsia"/>
        </w:rPr>
        <w:t>為香港理工大學旗下專上學院。品牌任命</w:t>
      </w:r>
      <w:r w:rsidRPr="00366F55">
        <w:rPr>
          <w:rFonts w:hint="eastAsia"/>
        </w:rPr>
        <w:t>View-in</w:t>
      </w:r>
      <w:r w:rsidRPr="00366F55">
        <w:rPr>
          <w:rFonts w:hint="eastAsia"/>
        </w:rPr>
        <w:t>團隊於全港公開試放榜時期向應屆考生發放推廣訊息，分享專上課程的資訊，鼓勵學生網上報名，提高課程報名率。</w:t>
      </w:r>
    </w:p>
    <w:p w14:paraId="1BD2CCB3" w14:textId="01039ED6" w:rsidR="00366F55" w:rsidRDefault="00366F55"/>
    <w:p w14:paraId="556DA6C4" w14:textId="77777777" w:rsidR="00366F55" w:rsidRDefault="00366F55" w:rsidP="00366F55">
      <w:r>
        <w:t>MOBILE CAMPAIGN</w:t>
      </w:r>
    </w:p>
    <w:p w14:paraId="6AA39760" w14:textId="77777777" w:rsidR="00366F55" w:rsidRDefault="00366F55" w:rsidP="00366F55">
      <w:r>
        <w:t>MEDIA STRATEGY AND PLANNING</w:t>
      </w:r>
    </w:p>
    <w:p w14:paraId="02F126E0" w14:textId="20F3267A" w:rsidR="00366F55" w:rsidRPr="00366F55" w:rsidRDefault="00366F55" w:rsidP="00366F55">
      <w:pPr>
        <w:rPr>
          <w:rFonts w:hint="eastAsia"/>
        </w:rPr>
      </w:pPr>
      <w:r>
        <w:t>DESIGN PRODUCTION</w:t>
      </w:r>
    </w:p>
    <w:sectPr w:rsidR="00366F55" w:rsidRPr="00366F5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CD"/>
    <w:rsid w:val="001D3DCD"/>
    <w:rsid w:val="00263005"/>
    <w:rsid w:val="00366F55"/>
    <w:rsid w:val="008C3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682C"/>
  <w15:chartTrackingRefBased/>
  <w15:docId w15:val="{4CFB08EC-3F58-41B3-800C-7395BF1D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29342">
      <w:bodyDiv w:val="1"/>
      <w:marLeft w:val="0"/>
      <w:marRight w:val="0"/>
      <w:marTop w:val="0"/>
      <w:marBottom w:val="0"/>
      <w:divBdr>
        <w:top w:val="none" w:sz="0" w:space="0" w:color="auto"/>
        <w:left w:val="none" w:sz="0" w:space="0" w:color="auto"/>
        <w:bottom w:val="none" w:sz="0" w:space="0" w:color="auto"/>
        <w:right w:val="none" w:sz="0" w:space="0" w:color="auto"/>
      </w:divBdr>
    </w:div>
    <w:div w:id="1346203122">
      <w:bodyDiv w:val="1"/>
      <w:marLeft w:val="0"/>
      <w:marRight w:val="0"/>
      <w:marTop w:val="0"/>
      <w:marBottom w:val="0"/>
      <w:divBdr>
        <w:top w:val="none" w:sz="0" w:space="0" w:color="auto"/>
        <w:left w:val="none" w:sz="0" w:space="0" w:color="auto"/>
        <w:bottom w:val="none" w:sz="0" w:space="0" w:color="auto"/>
        <w:right w:val="none" w:sz="0" w:space="0" w:color="auto"/>
      </w:divBdr>
    </w:div>
    <w:div w:id="1949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289</Characters>
  <Application>Microsoft Office Word</Application>
  <DocSecurity>0</DocSecurity>
  <Lines>96</Lines>
  <Paragraphs>144</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3</cp:revision>
  <dcterms:created xsi:type="dcterms:W3CDTF">2022-09-22T09:06:00Z</dcterms:created>
  <dcterms:modified xsi:type="dcterms:W3CDTF">2022-09-22T09:08:00Z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6465857f6913e51d1a19413c7399c760d3a81bb33a0e2d2ebfa6f13f00b6f27f</vt:lpwstr>
  </property>
</Properties>
</file>