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DAE36" w14:textId="3075BB3C" w:rsidR="007C53F8" w:rsidRDefault="000A7EF0">
      <w:pPr>
        <w:rPr>
          <w:rFonts w:ascii="Poppins" w:hAnsi="Poppins" w:cs="Poppins"/>
          <w:b/>
          <w:bCs/>
          <w:caps/>
          <w:color w:val="000000"/>
          <w:sz w:val="72"/>
          <w:szCs w:val="72"/>
          <w:shd w:val="clear" w:color="auto" w:fill="FFFFFF"/>
        </w:rPr>
      </w:pPr>
      <w:r>
        <w:rPr>
          <w:rFonts w:ascii="Poppins" w:hAnsi="Poppins" w:cs="Poppins"/>
          <w:b/>
          <w:bCs/>
          <w:caps/>
          <w:color w:val="000000"/>
          <w:sz w:val="72"/>
          <w:szCs w:val="72"/>
          <w:shd w:val="clear" w:color="auto" w:fill="FFFFFF"/>
        </w:rPr>
        <w:t>POLYU SPEED</w:t>
      </w:r>
    </w:p>
    <w:p w14:paraId="4149B8DD" w14:textId="38C95733" w:rsidR="000A4CD4" w:rsidRDefault="000A4CD4" w:rsidP="000A4CD4">
      <w:r>
        <w:t>MOBILE CAMPAIGN</w:t>
      </w:r>
    </w:p>
    <w:p w14:paraId="2F9CCD28" w14:textId="5E219335" w:rsidR="000A4CD4" w:rsidRDefault="000A4CD4" w:rsidP="000A4CD4">
      <w:r>
        <w:t>DESIGN PRODUCTION</w:t>
      </w:r>
    </w:p>
    <w:p w14:paraId="67613634" w14:textId="77777777" w:rsidR="000A4CD4" w:rsidRDefault="000A4CD4" w:rsidP="000A4CD4">
      <w:r>
        <w:t>USER INTERFACE</w:t>
      </w:r>
    </w:p>
    <w:p w14:paraId="491940C7" w14:textId="6CF78ECE" w:rsidR="000A4CD4" w:rsidRDefault="000A4CD4" w:rsidP="000A4CD4">
      <w:r>
        <w:t>MOBILE MEDIA PLANNING</w:t>
      </w:r>
    </w:p>
    <w:p w14:paraId="702E5FE8" w14:textId="3E2236DA" w:rsidR="00E53E7E" w:rsidRDefault="00E53E7E" w:rsidP="000A4CD4"/>
    <w:p w14:paraId="171463FA" w14:textId="482D2E87" w:rsidR="00E53E7E" w:rsidRDefault="00E53E7E" w:rsidP="00E53E7E">
      <w:hyperlink r:id="rId6" w:history="1">
        <w:r w:rsidRPr="008F5446">
          <w:rPr>
            <w:rStyle w:val="a7"/>
          </w:rPr>
          <w:t>https://www.viewincreative.com/service/polyu-speed-2/</w:t>
        </w:r>
      </w:hyperlink>
    </w:p>
    <w:p w14:paraId="1D81EDE3" w14:textId="77777777" w:rsidR="00E53E7E" w:rsidRPr="00E53E7E" w:rsidRDefault="00E53E7E" w:rsidP="00E53E7E">
      <w:pPr>
        <w:rPr>
          <w:rFonts w:hint="eastAsia"/>
        </w:rPr>
      </w:pPr>
    </w:p>
    <w:p w14:paraId="044C19CF" w14:textId="3401BD82" w:rsidR="00E53E7E" w:rsidRDefault="00E53E7E" w:rsidP="00E53E7E">
      <w:hyperlink r:id="rId7" w:history="1">
        <w:r w:rsidRPr="008F5446">
          <w:rPr>
            <w:rStyle w:val="a7"/>
          </w:rPr>
          <w:t>https://www.viewincreative.com/service/polyu-speed-3/</w:t>
        </w:r>
      </w:hyperlink>
    </w:p>
    <w:p w14:paraId="1144A202" w14:textId="77777777" w:rsidR="00E53E7E" w:rsidRPr="00E53E7E" w:rsidRDefault="00E53E7E" w:rsidP="00E53E7E">
      <w:pPr>
        <w:rPr>
          <w:rFonts w:hint="eastAsia"/>
        </w:rPr>
      </w:pPr>
    </w:p>
    <w:p w14:paraId="419F0E81" w14:textId="3CD289CA" w:rsidR="00E53E7E" w:rsidRDefault="00E53E7E" w:rsidP="00E53E7E">
      <w:hyperlink r:id="rId8" w:history="1">
        <w:r w:rsidRPr="008F5446">
          <w:rPr>
            <w:rStyle w:val="a7"/>
          </w:rPr>
          <w:t>https://www.viewincreative.com/service/polyu-speed-4/</w:t>
        </w:r>
      </w:hyperlink>
    </w:p>
    <w:p w14:paraId="17FFCA23" w14:textId="77777777" w:rsidR="00E53E7E" w:rsidRPr="00E53E7E" w:rsidRDefault="00E53E7E" w:rsidP="00E53E7E">
      <w:pPr>
        <w:rPr>
          <w:rFonts w:hint="eastAsia"/>
        </w:rPr>
      </w:pPr>
    </w:p>
    <w:p w14:paraId="61FF96BB" w14:textId="1F2313F9" w:rsidR="000A4CD4" w:rsidRDefault="000A4CD4" w:rsidP="000A4CD4"/>
    <w:p w14:paraId="062B8FCA" w14:textId="7662470A" w:rsidR="000A4CD4" w:rsidRPr="00A0490B" w:rsidRDefault="000A4CD4" w:rsidP="000A4CD4">
      <w:pPr>
        <w:rPr>
          <w:rFonts w:cstheme="minorHAnsi"/>
          <w:szCs w:val="24"/>
        </w:rPr>
      </w:pPr>
      <w:proofErr w:type="spellStart"/>
      <w:r w:rsidRPr="00DF39B7">
        <w:rPr>
          <w:rFonts w:cstheme="minorHAnsi"/>
          <w:color w:val="000000"/>
          <w:szCs w:val="24"/>
          <w:shd w:val="clear" w:color="auto" w:fill="FFFFFF"/>
        </w:rPr>
        <w:t>PolyU</w:t>
      </w:r>
      <w:proofErr w:type="spellEnd"/>
      <w:r w:rsidRPr="00DF39B7">
        <w:rPr>
          <w:rFonts w:cstheme="minorHAnsi"/>
          <w:color w:val="000000"/>
          <w:szCs w:val="24"/>
          <w:shd w:val="clear" w:color="auto" w:fill="FFFFFF"/>
        </w:rPr>
        <w:t xml:space="preserve"> Speed</w:t>
      </w:r>
      <w:r w:rsidRPr="00DF39B7">
        <w:rPr>
          <w:rFonts w:cstheme="minorHAnsi"/>
          <w:color w:val="000000"/>
          <w:szCs w:val="24"/>
          <w:shd w:val="clear" w:color="auto" w:fill="FFFFFF"/>
        </w:rPr>
        <w:t>為香港理工大學旗下專業進修學院。品牌任命</w:t>
      </w:r>
      <w:r w:rsidRPr="00DF39B7">
        <w:rPr>
          <w:rFonts w:cstheme="minorHAnsi"/>
          <w:color w:val="000000"/>
          <w:szCs w:val="24"/>
          <w:shd w:val="clear" w:color="auto" w:fill="FFFFFF"/>
        </w:rPr>
        <w:t>View-in</w:t>
      </w:r>
      <w:r w:rsidRPr="00DF39B7">
        <w:rPr>
          <w:rFonts w:cstheme="minorHAnsi"/>
          <w:color w:val="000000"/>
          <w:szCs w:val="24"/>
          <w:shd w:val="clear" w:color="auto" w:fill="FFFFFF"/>
        </w:rPr>
        <w:t>團隊向副學士畢業生發放推廣訊息，分享銜接課程和研討會的詳細資訊，</w:t>
      </w:r>
      <w:r w:rsidR="00DF39B7" w:rsidRPr="00DF39B7">
        <w:rPr>
          <w:rFonts w:cstheme="minorHAnsi"/>
          <w:color w:val="000000"/>
          <w:szCs w:val="24"/>
          <w:shd w:val="clear" w:color="auto" w:fill="FFFFFF"/>
        </w:rPr>
        <w:t>以及向</w:t>
      </w:r>
      <w:r w:rsidRPr="00DF39B7">
        <w:rPr>
          <w:rFonts w:cstheme="minorHAnsi"/>
          <w:color w:val="000000"/>
          <w:szCs w:val="24"/>
          <w:shd w:val="clear" w:color="auto" w:fill="FFFFFF"/>
        </w:rPr>
        <w:t>潛在的副學士及高級文憑學生發放推廣訊息，分享網上招生日的詳細資訊</w:t>
      </w:r>
      <w:r w:rsidR="00DF39B7" w:rsidRPr="00DF39B7">
        <w:rPr>
          <w:rFonts w:cstheme="minorHAnsi"/>
          <w:color w:val="000000"/>
          <w:szCs w:val="24"/>
          <w:shd w:val="clear" w:color="auto" w:fill="FFFFFF"/>
        </w:rPr>
        <w:t>，</w:t>
      </w:r>
      <w:r w:rsidRPr="00DF39B7">
        <w:rPr>
          <w:rFonts w:cstheme="minorHAnsi"/>
          <w:color w:val="000000"/>
          <w:szCs w:val="24"/>
          <w:shd w:val="clear" w:color="auto" w:fill="FFFFFF"/>
        </w:rPr>
        <w:t>鼓勵學生按下連結即時報名，提高課程報名率。品牌</w:t>
      </w:r>
      <w:r w:rsidR="00DF39B7" w:rsidRPr="00DF39B7">
        <w:rPr>
          <w:rFonts w:cstheme="minorHAnsi"/>
          <w:color w:val="000000"/>
          <w:szCs w:val="24"/>
          <w:shd w:val="clear" w:color="auto" w:fill="FFFFFF"/>
        </w:rPr>
        <w:t>亦</w:t>
      </w:r>
      <w:r w:rsidRPr="00DF39B7">
        <w:rPr>
          <w:rFonts w:cstheme="minorHAnsi"/>
          <w:color w:val="000000"/>
          <w:szCs w:val="24"/>
          <w:shd w:val="clear" w:color="auto" w:fill="FFFFFF"/>
        </w:rPr>
        <w:t>任命了</w:t>
      </w:r>
      <w:r w:rsidRPr="00DF39B7">
        <w:rPr>
          <w:rFonts w:cstheme="minorHAnsi"/>
          <w:color w:val="000000"/>
          <w:szCs w:val="24"/>
          <w:shd w:val="clear" w:color="auto" w:fill="FFFFFF"/>
        </w:rPr>
        <w:t>“View-In”</w:t>
      </w:r>
      <w:r w:rsidRPr="00DF39B7">
        <w:rPr>
          <w:rFonts w:cstheme="minorHAnsi"/>
          <w:color w:val="000000"/>
          <w:szCs w:val="24"/>
          <w:shd w:val="clear" w:color="auto" w:fill="FFFFFF"/>
        </w:rPr>
        <w:t>團隊來制定移動媒體定位策略。</w:t>
      </w:r>
      <w:r w:rsidRPr="00DF39B7">
        <w:rPr>
          <w:rFonts w:cstheme="minorHAnsi"/>
          <w:color w:val="000000"/>
          <w:szCs w:val="24"/>
          <w:shd w:val="clear" w:color="auto" w:fill="FFFFFF"/>
        </w:rPr>
        <w:t xml:space="preserve"> </w:t>
      </w:r>
      <w:r w:rsidRPr="00DF39B7">
        <w:rPr>
          <w:rFonts w:cstheme="minorHAnsi"/>
          <w:color w:val="000000"/>
          <w:szCs w:val="24"/>
          <w:shd w:val="clear" w:color="auto" w:fill="FFFFFF"/>
        </w:rPr>
        <w:t>手機網頁包括</w:t>
      </w:r>
      <w:r w:rsidRPr="00DF39B7">
        <w:rPr>
          <w:rFonts w:cstheme="minorHAnsi"/>
          <w:color w:val="000000"/>
          <w:szCs w:val="24"/>
          <w:shd w:val="clear" w:color="auto" w:fill="FFFFFF"/>
        </w:rPr>
        <w:t>SPEED 2021</w:t>
      </w:r>
      <w:r w:rsidRPr="00DF39B7">
        <w:rPr>
          <w:rFonts w:cstheme="minorHAnsi"/>
          <w:color w:val="000000"/>
          <w:szCs w:val="24"/>
          <w:shd w:val="clear" w:color="auto" w:fill="FFFFFF"/>
        </w:rPr>
        <w:t>課程詳細信息，供接收者檢查，詳細信息也可以單擊</w:t>
      </w:r>
      <w:proofErr w:type="gramStart"/>
      <w:r w:rsidRPr="00DF39B7">
        <w:rPr>
          <w:rFonts w:cstheme="minorHAnsi"/>
          <w:color w:val="000000"/>
          <w:szCs w:val="24"/>
          <w:shd w:val="clear" w:color="auto" w:fill="FFFFFF"/>
        </w:rPr>
        <w:t>該子頁面</w:t>
      </w:r>
      <w:proofErr w:type="gramEnd"/>
      <w:r w:rsidRPr="00DF39B7">
        <w:rPr>
          <w:rFonts w:cstheme="minorHAnsi"/>
          <w:color w:val="000000"/>
          <w:szCs w:val="24"/>
          <w:shd w:val="clear" w:color="auto" w:fill="FFFFFF"/>
        </w:rPr>
        <w:t>進行在線研討會註冊。</w:t>
      </w:r>
    </w:p>
    <w:p w14:paraId="5658A1C2" w14:textId="0D9545AB" w:rsidR="00DF39B7" w:rsidRDefault="00DF39B7" w:rsidP="000A4CD4">
      <w:proofErr w:type="spellStart"/>
      <w:r w:rsidRPr="00DF39B7">
        <w:t>PolyU</w:t>
      </w:r>
      <w:proofErr w:type="spellEnd"/>
      <w:r w:rsidRPr="00DF39B7">
        <w:t xml:space="preserve"> SPEED is a higher education institution established by The Hong Kong Polytechnic University (</w:t>
      </w:r>
      <w:proofErr w:type="spellStart"/>
      <w:r w:rsidRPr="00DF39B7">
        <w:t>PolyU</w:t>
      </w:r>
      <w:proofErr w:type="spellEnd"/>
      <w:r w:rsidRPr="00DF39B7">
        <w:t>). Brand appoints the View-in team to plan the mobile targeting strategy. MMS including the information of the bridging programs and online admission day is delivered to the potential associate degree and higher diploma students. It encourages students to click the link in the MMS and proceed to application immediately and increase overall application rate.</w:t>
      </w:r>
    </w:p>
    <w:p w14:paraId="25A32425" w14:textId="329E6533" w:rsidR="00DF39B7" w:rsidRDefault="00DF39B7" w:rsidP="000A4CD4">
      <w:r w:rsidRPr="00DF39B7">
        <w:t xml:space="preserve">Brand </w:t>
      </w:r>
      <w:r>
        <w:rPr>
          <w:rFonts w:hint="eastAsia"/>
        </w:rPr>
        <w:t>a</w:t>
      </w:r>
      <w:r>
        <w:t xml:space="preserve">lso </w:t>
      </w:r>
      <w:r w:rsidRPr="00DF39B7">
        <w:t>appoints the View-In team to plan the media targeting strategy. Mobile web includes the SPEED 2021 course details for receivers to check the details, receivers also can click the subpage for online seminar registration.</w:t>
      </w:r>
    </w:p>
    <w:p w14:paraId="019D1239" w14:textId="01D0CD22" w:rsidR="00DF39B7" w:rsidRDefault="00DF39B7" w:rsidP="000A4CD4"/>
    <w:p w14:paraId="425A3C36" w14:textId="17AE842E" w:rsidR="00DF39B7" w:rsidRDefault="00DF39B7" w:rsidP="000A4CD4">
      <w:r>
        <w:rPr>
          <w:noProof/>
        </w:rPr>
        <w:lastRenderedPageBreak/>
        <w:drawing>
          <wp:inline distT="0" distB="0" distL="0" distR="0" wp14:anchorId="63B6238F" wp14:editId="367977D9">
            <wp:extent cx="5274310" cy="5274310"/>
            <wp:effectExtent l="0" t="0" r="254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D11A2D1" w14:textId="56480839" w:rsidR="00DF39B7" w:rsidRDefault="00DF39B7" w:rsidP="000A4CD4">
      <w:r>
        <w:rPr>
          <w:noProof/>
        </w:rPr>
        <w:lastRenderedPageBreak/>
        <w:drawing>
          <wp:inline distT="0" distB="0" distL="0" distR="0" wp14:anchorId="4EA3858E" wp14:editId="7394315F">
            <wp:extent cx="5274310" cy="3515995"/>
            <wp:effectExtent l="0" t="0" r="2540" b="8255"/>
            <wp:docPr id="2" name="圖片 2" descr="一張含有 文字, 電子用品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電子用品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4706427" w14:textId="17DE3687" w:rsidR="00DF39B7" w:rsidRDefault="00DF39B7" w:rsidP="000A4CD4">
      <w:r>
        <w:rPr>
          <w:noProof/>
        </w:rPr>
        <w:lastRenderedPageBreak/>
        <w:drawing>
          <wp:inline distT="0" distB="0" distL="0" distR="0" wp14:anchorId="2AD46B32" wp14:editId="16BA07BC">
            <wp:extent cx="5274310" cy="5274310"/>
            <wp:effectExtent l="0" t="0" r="2540" b="2540"/>
            <wp:docPr id="3" name="圖片 3" descr="一張含有 文字, 個人, 握住, 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個人, 握住, 手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2DE9729" w14:textId="040F5FCA" w:rsidR="00DF39B7" w:rsidRPr="00DF39B7" w:rsidRDefault="00DF39B7" w:rsidP="000A4CD4">
      <w:r>
        <w:rPr>
          <w:noProof/>
        </w:rPr>
        <w:lastRenderedPageBreak/>
        <w:drawing>
          <wp:inline distT="0" distB="0" distL="0" distR="0" wp14:anchorId="03BC1645" wp14:editId="0758057A">
            <wp:extent cx="5274310" cy="7032625"/>
            <wp:effectExtent l="0" t="0" r="2540" b="0"/>
            <wp:docPr id="4" name="圖片 4" descr="一張含有 文字, 個人, 行動電話, 手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行動電話, 手機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sectPr w:rsidR="00DF39B7" w:rsidRPr="00DF39B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FC9E" w14:textId="77777777" w:rsidR="00E53E7E" w:rsidRDefault="00E53E7E" w:rsidP="00E53E7E">
      <w:r>
        <w:separator/>
      </w:r>
    </w:p>
  </w:endnote>
  <w:endnote w:type="continuationSeparator" w:id="0">
    <w:p w14:paraId="0BCEBE6A" w14:textId="77777777" w:rsidR="00E53E7E" w:rsidRDefault="00E53E7E" w:rsidP="00E53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17DC" w14:textId="77777777" w:rsidR="00E53E7E" w:rsidRDefault="00E53E7E" w:rsidP="00E53E7E">
      <w:r>
        <w:separator/>
      </w:r>
    </w:p>
  </w:footnote>
  <w:footnote w:type="continuationSeparator" w:id="0">
    <w:p w14:paraId="4C7B0ED6" w14:textId="77777777" w:rsidR="00E53E7E" w:rsidRDefault="00E53E7E" w:rsidP="00E53E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EF0"/>
    <w:rsid w:val="000A4CD4"/>
    <w:rsid w:val="000A7EF0"/>
    <w:rsid w:val="007C53F8"/>
    <w:rsid w:val="00A0490B"/>
    <w:rsid w:val="00DF39B7"/>
    <w:rsid w:val="00E53E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1F0D5"/>
  <w15:chartTrackingRefBased/>
  <w15:docId w15:val="{476EDE92-AEF2-442C-A518-EF342F1C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3E7E"/>
    <w:pPr>
      <w:tabs>
        <w:tab w:val="center" w:pos="4153"/>
        <w:tab w:val="right" w:pos="8306"/>
      </w:tabs>
      <w:snapToGrid w:val="0"/>
    </w:pPr>
    <w:rPr>
      <w:sz w:val="20"/>
      <w:szCs w:val="20"/>
    </w:rPr>
  </w:style>
  <w:style w:type="character" w:customStyle="1" w:styleId="a4">
    <w:name w:val="頁首 字元"/>
    <w:basedOn w:val="a0"/>
    <w:link w:val="a3"/>
    <w:uiPriority w:val="99"/>
    <w:rsid w:val="00E53E7E"/>
    <w:rPr>
      <w:sz w:val="20"/>
      <w:szCs w:val="20"/>
    </w:rPr>
  </w:style>
  <w:style w:type="paragraph" w:styleId="a5">
    <w:name w:val="footer"/>
    <w:basedOn w:val="a"/>
    <w:link w:val="a6"/>
    <w:uiPriority w:val="99"/>
    <w:unhideWhenUsed/>
    <w:rsid w:val="00E53E7E"/>
    <w:pPr>
      <w:tabs>
        <w:tab w:val="center" w:pos="4153"/>
        <w:tab w:val="right" w:pos="8306"/>
      </w:tabs>
      <w:snapToGrid w:val="0"/>
    </w:pPr>
    <w:rPr>
      <w:sz w:val="20"/>
      <w:szCs w:val="20"/>
    </w:rPr>
  </w:style>
  <w:style w:type="character" w:customStyle="1" w:styleId="a6">
    <w:name w:val="頁尾 字元"/>
    <w:basedOn w:val="a0"/>
    <w:link w:val="a5"/>
    <w:uiPriority w:val="99"/>
    <w:rsid w:val="00E53E7E"/>
    <w:rPr>
      <w:sz w:val="20"/>
      <w:szCs w:val="20"/>
    </w:rPr>
  </w:style>
  <w:style w:type="character" w:styleId="a7">
    <w:name w:val="Hyperlink"/>
    <w:basedOn w:val="a0"/>
    <w:uiPriority w:val="99"/>
    <w:unhideWhenUsed/>
    <w:rsid w:val="00E53E7E"/>
    <w:rPr>
      <w:color w:val="0563C1" w:themeColor="hyperlink"/>
      <w:u w:val="single"/>
    </w:rPr>
  </w:style>
  <w:style w:type="character" w:styleId="a8">
    <w:name w:val="Unresolved Mention"/>
    <w:basedOn w:val="a0"/>
    <w:uiPriority w:val="99"/>
    <w:semiHidden/>
    <w:unhideWhenUsed/>
    <w:rsid w:val="00E53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ewincreative.com/service/polyu-speed-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viewincreative.com/service/polyu-speed-3/"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viewincreative.com/service/polyu-speed-2/"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LU</dc:creator>
  <cp:keywords/>
  <dc:description/>
  <cp:lastModifiedBy>Lesley LU</cp:lastModifiedBy>
  <cp:revision>4</cp:revision>
  <dcterms:created xsi:type="dcterms:W3CDTF">2023-02-21T08:58:00Z</dcterms:created>
  <dcterms:modified xsi:type="dcterms:W3CDTF">2023-02-21T09:27:00Z</dcterms:modified>
</cp:coreProperties>
</file>