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BE2DC" w14:textId="295769A3" w:rsidR="00C83825" w:rsidRPr="00656090" w:rsidRDefault="00656090">
      <w:pPr>
        <w:rPr>
          <w:b/>
          <w:bCs/>
        </w:rPr>
      </w:pPr>
      <w:r w:rsidRPr="00656090">
        <w:rPr>
          <w:rFonts w:hint="eastAsia"/>
          <w:b/>
          <w:bCs/>
        </w:rPr>
        <w:t>Ya</w:t>
      </w:r>
      <w:r w:rsidRPr="00656090">
        <w:rPr>
          <w:b/>
          <w:bCs/>
        </w:rPr>
        <w:t>kiniku LIKE showcase description</w:t>
      </w:r>
    </w:p>
    <w:p w14:paraId="197C5D12" w14:textId="530B409F" w:rsidR="00656090" w:rsidRDefault="00656090"/>
    <w:p w14:paraId="71BAFFBB" w14:textId="71C77EA8" w:rsidR="00656090" w:rsidRDefault="00656090">
      <w:r w:rsidRPr="00656090">
        <w:t>Yakiniku LIKE is a famous yakiniku specialist from Japan with more than 50 restaurants across Asia and arrived Hong Kong in 2021. Brand appoints View-in team to plan mobile media targeting and visual production for its opening campaign. Through defining customer segmentation, the opening and limited offer information is delivered to the target customer group. It successfully stimulates customers to visit the restaurant and enjoy limited offer.</w:t>
      </w:r>
    </w:p>
    <w:p w14:paraId="0D52F59E" w14:textId="42A55A62" w:rsidR="00656090" w:rsidRDefault="00656090"/>
    <w:p w14:paraId="5C892CFA" w14:textId="2156BC10" w:rsidR="00656090" w:rsidRDefault="00656090">
      <w:r w:rsidRPr="00656090">
        <w:rPr>
          <w:rFonts w:hint="eastAsia"/>
        </w:rPr>
        <w:t>燒肉</w:t>
      </w:r>
      <w:r w:rsidRPr="00656090">
        <w:rPr>
          <w:rFonts w:hint="eastAsia"/>
        </w:rPr>
        <w:t>LIKE</w:t>
      </w:r>
      <w:r w:rsidRPr="00656090">
        <w:rPr>
          <w:rFonts w:hint="eastAsia"/>
        </w:rPr>
        <w:t>是來自日本的一人燒肉專門店，目前於全亞洲擁有超過</w:t>
      </w:r>
      <w:r w:rsidRPr="00656090">
        <w:rPr>
          <w:rFonts w:hint="eastAsia"/>
        </w:rPr>
        <w:t>50</w:t>
      </w:r>
      <w:r w:rsidRPr="00656090">
        <w:rPr>
          <w:rFonts w:hint="eastAsia"/>
        </w:rPr>
        <w:t>間分店，並在</w:t>
      </w:r>
      <w:r w:rsidRPr="00656090">
        <w:rPr>
          <w:rFonts w:hint="eastAsia"/>
        </w:rPr>
        <w:t>2021</w:t>
      </w:r>
      <w:r w:rsidRPr="00656090">
        <w:rPr>
          <w:rFonts w:hint="eastAsia"/>
        </w:rPr>
        <w:t>年登陸香港。品牌任命</w:t>
      </w:r>
      <w:r w:rsidRPr="00656090">
        <w:rPr>
          <w:rFonts w:hint="eastAsia"/>
        </w:rPr>
        <w:t>View-in</w:t>
      </w:r>
      <w:r w:rsidRPr="00656090">
        <w:rPr>
          <w:rFonts w:hint="eastAsia"/>
        </w:rPr>
        <w:t>團隊為開幕活動策劃流動定位廣告及圖像設計製作，透過流動媒體網絡找出潛在客戶，並傳送開幕資訊及優惠活動訊息。訊息成功刺激客戶消費意欲，鼓勵客戶前往店</w:t>
      </w:r>
      <w:proofErr w:type="gramStart"/>
      <w:r w:rsidRPr="00656090">
        <w:rPr>
          <w:rFonts w:hint="eastAsia"/>
        </w:rPr>
        <w:t>舖</w:t>
      </w:r>
      <w:proofErr w:type="gramEnd"/>
      <w:r w:rsidRPr="00656090">
        <w:rPr>
          <w:rFonts w:hint="eastAsia"/>
        </w:rPr>
        <w:t>使用限量優惠。</w:t>
      </w:r>
    </w:p>
    <w:p w14:paraId="17796CC9" w14:textId="284F0CA0" w:rsidR="00656090" w:rsidRDefault="00656090"/>
    <w:p w14:paraId="7EFA7324" w14:textId="77777777" w:rsidR="00656090" w:rsidRDefault="00656090" w:rsidP="00656090">
      <w:r>
        <w:t>DESIGN PRODUCTION</w:t>
      </w:r>
    </w:p>
    <w:p w14:paraId="69202742" w14:textId="77777777" w:rsidR="00656090" w:rsidRDefault="00656090" w:rsidP="00656090">
      <w:r>
        <w:t>MOBIE CAMPAIGN</w:t>
      </w:r>
    </w:p>
    <w:p w14:paraId="7BA4130A" w14:textId="118F007F" w:rsidR="00656090" w:rsidRPr="00656090" w:rsidRDefault="00656090" w:rsidP="00656090">
      <w:pPr>
        <w:rPr>
          <w:rFonts w:hint="eastAsia"/>
        </w:rPr>
      </w:pPr>
      <w:r>
        <w:t>MEDIA PLANNING</w:t>
      </w:r>
    </w:p>
    <w:sectPr w:rsidR="00656090" w:rsidRPr="0065609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950C3" w14:textId="77777777" w:rsidR="00656090" w:rsidRDefault="00656090" w:rsidP="00656090">
      <w:r>
        <w:separator/>
      </w:r>
    </w:p>
  </w:endnote>
  <w:endnote w:type="continuationSeparator" w:id="0">
    <w:p w14:paraId="7D6A49A4" w14:textId="77777777" w:rsidR="00656090" w:rsidRDefault="00656090" w:rsidP="0065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C79B" w14:textId="77777777" w:rsidR="00656090" w:rsidRDefault="00656090" w:rsidP="00656090">
      <w:r>
        <w:separator/>
      </w:r>
    </w:p>
  </w:footnote>
  <w:footnote w:type="continuationSeparator" w:id="0">
    <w:p w14:paraId="28CBB2EE" w14:textId="77777777" w:rsidR="00656090" w:rsidRDefault="00656090" w:rsidP="00656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676"/>
    <w:rsid w:val="00656090"/>
    <w:rsid w:val="009A0676"/>
    <w:rsid w:val="00C838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70FA7"/>
  <w15:chartTrackingRefBased/>
  <w15:docId w15:val="{65EAD0AF-4C48-42E2-98D7-942C21E93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090"/>
    <w:pPr>
      <w:tabs>
        <w:tab w:val="center" w:pos="4153"/>
        <w:tab w:val="right" w:pos="8306"/>
      </w:tabs>
      <w:snapToGrid w:val="0"/>
    </w:pPr>
    <w:rPr>
      <w:sz w:val="20"/>
      <w:szCs w:val="20"/>
    </w:rPr>
  </w:style>
  <w:style w:type="character" w:customStyle="1" w:styleId="a4">
    <w:name w:val="頁首 字元"/>
    <w:basedOn w:val="a0"/>
    <w:link w:val="a3"/>
    <w:uiPriority w:val="99"/>
    <w:rsid w:val="00656090"/>
    <w:rPr>
      <w:sz w:val="20"/>
      <w:szCs w:val="20"/>
    </w:rPr>
  </w:style>
  <w:style w:type="paragraph" w:styleId="a5">
    <w:name w:val="footer"/>
    <w:basedOn w:val="a"/>
    <w:link w:val="a6"/>
    <w:uiPriority w:val="99"/>
    <w:unhideWhenUsed/>
    <w:rsid w:val="00656090"/>
    <w:pPr>
      <w:tabs>
        <w:tab w:val="center" w:pos="4153"/>
        <w:tab w:val="right" w:pos="8306"/>
      </w:tabs>
      <w:snapToGrid w:val="0"/>
    </w:pPr>
    <w:rPr>
      <w:sz w:val="20"/>
      <w:szCs w:val="20"/>
    </w:rPr>
  </w:style>
  <w:style w:type="character" w:customStyle="1" w:styleId="a6">
    <w:name w:val="頁尾 字元"/>
    <w:basedOn w:val="a0"/>
    <w:link w:val="a5"/>
    <w:uiPriority w:val="99"/>
    <w:rsid w:val="0065609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05254">
      <w:bodyDiv w:val="1"/>
      <w:marLeft w:val="0"/>
      <w:marRight w:val="0"/>
      <w:marTop w:val="0"/>
      <w:marBottom w:val="0"/>
      <w:divBdr>
        <w:top w:val="none" w:sz="0" w:space="0" w:color="auto"/>
        <w:left w:val="none" w:sz="0" w:space="0" w:color="auto"/>
        <w:bottom w:val="none" w:sz="0" w:space="0" w:color="auto"/>
        <w:right w:val="none" w:sz="0" w:space="0" w:color="auto"/>
      </w:divBdr>
    </w:div>
    <w:div w:id="694043783">
      <w:bodyDiv w:val="1"/>
      <w:marLeft w:val="0"/>
      <w:marRight w:val="0"/>
      <w:marTop w:val="0"/>
      <w:marBottom w:val="0"/>
      <w:divBdr>
        <w:top w:val="none" w:sz="0" w:space="0" w:color="auto"/>
        <w:left w:val="none" w:sz="0" w:space="0" w:color="auto"/>
        <w:bottom w:val="none" w:sz="0" w:space="0" w:color="auto"/>
        <w:right w:val="none" w:sz="0" w:space="0" w:color="auto"/>
      </w:divBdr>
    </w:div>
    <w:div w:id="200049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338</Characters>
  <Application>Microsoft Office Word</Application>
  <DocSecurity>0</DocSecurity>
  <Lines>112</Lines>
  <Paragraphs>168</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View-in View-in</dc:creator>
  <cp:keywords/>
  <dc:description/>
  <cp:lastModifiedBy>View-in View-in</cp:lastModifiedBy>
  <cp:revision>2</cp:revision>
  <dcterms:created xsi:type="dcterms:W3CDTF">2022-09-21T08:49:00Z</dcterms:created>
  <dcterms:modified xsi:type="dcterms:W3CDTF">2022-09-21T08:50:00Z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0ea0b6dd476159901c7ba3fa083ff900801d163eacaf33e677080619d36c1d60</vt:lpwstr>
  </property>
</Properties>
</file>